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404B" w14:textId="77777777" w:rsidR="00DB7231" w:rsidRDefault="00DB7231">
      <w:pPr>
        <w:pStyle w:val="BodyText"/>
        <w:ind w:left="0"/>
        <w:rPr>
          <w:rFonts w:ascii="Times New Roman"/>
          <w:sz w:val="20"/>
        </w:rPr>
      </w:pPr>
    </w:p>
    <w:p w14:paraId="3CF15822" w14:textId="77777777" w:rsidR="00DB7231" w:rsidRDefault="00DB7231">
      <w:pPr>
        <w:pStyle w:val="BodyText"/>
        <w:ind w:left="0"/>
        <w:rPr>
          <w:rFonts w:ascii="Times New Roman"/>
          <w:sz w:val="20"/>
        </w:rPr>
      </w:pPr>
    </w:p>
    <w:p w14:paraId="11CEF6DB" w14:textId="77777777" w:rsidR="00DB7231" w:rsidRDefault="00DB7231">
      <w:pPr>
        <w:pStyle w:val="BodyText"/>
        <w:ind w:left="0"/>
        <w:rPr>
          <w:rFonts w:ascii="Times New Roman"/>
          <w:sz w:val="20"/>
        </w:rPr>
      </w:pPr>
    </w:p>
    <w:p w14:paraId="4BE0F59E" w14:textId="77777777" w:rsidR="00DB7231" w:rsidRDefault="00DB7231">
      <w:pPr>
        <w:pStyle w:val="BodyText"/>
        <w:spacing w:before="6"/>
        <w:ind w:left="0"/>
        <w:rPr>
          <w:rFonts w:ascii="Times New Roman"/>
          <w:sz w:val="10"/>
        </w:rPr>
      </w:pPr>
    </w:p>
    <w:p w14:paraId="103B81DF" w14:textId="0F4F518B" w:rsidR="00DB7231" w:rsidRDefault="00CC5159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A77D90" wp14:editId="5C7BAAAB">
                <wp:extent cx="5981700" cy="3175"/>
                <wp:effectExtent l="10160" t="4445" r="8890" b="11430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175"/>
                          <a:chOff x="0" y="0"/>
                          <a:chExt cx="9420" cy="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22322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4B89A1" id="docshapegroup4" o:spid="_x0000_s1026" style="width:471pt;height:.25pt;mso-position-horizontal-relative:char;mso-position-vertical-relative:line" coordsize="94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">
                <v:line id="Line 4" o:spid="_x0000_s1027" style="position:absolute;visibility:visible;mso-wrap-style:square" from="0,2" to="94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" strokecolor="#622322" strokeweight=".24pt">
                  <v:stroke dashstyle="1 1"/>
                </v:line>
                <w10:anchorlock/>
              </v:group>
            </w:pict>
          </mc:Fallback>
        </mc:AlternateContent>
      </w:r>
    </w:p>
    <w:p w14:paraId="55F208D3" w14:textId="77777777" w:rsidR="00DB7231" w:rsidRDefault="00490E74">
      <w:pPr>
        <w:pStyle w:val="Title"/>
      </w:pPr>
      <w:r>
        <w:rPr>
          <w:color w:val="234060"/>
          <w:w w:val="95"/>
        </w:rPr>
        <w:t>C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A</w:t>
      </w:r>
      <w:r>
        <w:rPr>
          <w:color w:val="234060"/>
          <w:spacing w:val="-10"/>
          <w:w w:val="95"/>
        </w:rPr>
        <w:t xml:space="preserve"> </w:t>
      </w:r>
      <w:r>
        <w:rPr>
          <w:color w:val="234060"/>
          <w:w w:val="95"/>
        </w:rPr>
        <w:t>N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A</w:t>
      </w:r>
      <w:r>
        <w:rPr>
          <w:color w:val="234060"/>
          <w:spacing w:val="-10"/>
          <w:w w:val="95"/>
        </w:rPr>
        <w:t xml:space="preserve"> </w:t>
      </w:r>
      <w:r>
        <w:rPr>
          <w:color w:val="234060"/>
          <w:w w:val="95"/>
        </w:rPr>
        <w:t>D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I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A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N</w:t>
      </w:r>
      <w:r>
        <w:rPr>
          <w:color w:val="234060"/>
          <w:spacing w:val="122"/>
        </w:rPr>
        <w:t xml:space="preserve"> </w:t>
      </w:r>
      <w:r>
        <w:rPr>
          <w:color w:val="234060"/>
          <w:w w:val="95"/>
        </w:rPr>
        <w:t>J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O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U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R</w:t>
      </w:r>
      <w:r>
        <w:rPr>
          <w:color w:val="234060"/>
          <w:spacing w:val="-10"/>
          <w:w w:val="95"/>
        </w:rPr>
        <w:t xml:space="preserve"> </w:t>
      </w:r>
      <w:r>
        <w:rPr>
          <w:color w:val="234060"/>
          <w:w w:val="95"/>
        </w:rPr>
        <w:t>N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A</w:t>
      </w:r>
      <w:r>
        <w:rPr>
          <w:color w:val="234060"/>
          <w:spacing w:val="-10"/>
          <w:w w:val="95"/>
        </w:rPr>
        <w:t xml:space="preserve"> </w:t>
      </w:r>
      <w:r>
        <w:rPr>
          <w:color w:val="234060"/>
          <w:w w:val="95"/>
        </w:rPr>
        <w:t>L</w:t>
      </w:r>
      <w:r>
        <w:rPr>
          <w:color w:val="234060"/>
          <w:spacing w:val="125"/>
        </w:rPr>
        <w:t xml:space="preserve"> </w:t>
      </w:r>
      <w:r>
        <w:rPr>
          <w:color w:val="234060"/>
          <w:w w:val="95"/>
        </w:rPr>
        <w:t>O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F</w:t>
      </w:r>
      <w:r>
        <w:rPr>
          <w:color w:val="234060"/>
          <w:spacing w:val="64"/>
        </w:rPr>
        <w:t xml:space="preserve"> </w:t>
      </w:r>
      <w:r>
        <w:rPr>
          <w:color w:val="234060"/>
          <w:w w:val="95"/>
        </w:rPr>
        <w:t>I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N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F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E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C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T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I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O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N</w:t>
      </w:r>
      <w:r>
        <w:rPr>
          <w:color w:val="234060"/>
          <w:spacing w:val="125"/>
        </w:rPr>
        <w:t xml:space="preserve"> </w:t>
      </w:r>
      <w:r>
        <w:rPr>
          <w:color w:val="234060"/>
          <w:w w:val="95"/>
        </w:rPr>
        <w:t>C</w:t>
      </w:r>
      <w:r>
        <w:rPr>
          <w:color w:val="234060"/>
          <w:spacing w:val="-9"/>
          <w:w w:val="95"/>
        </w:rPr>
        <w:t xml:space="preserve"> </w:t>
      </w:r>
      <w:r>
        <w:rPr>
          <w:color w:val="234060"/>
          <w:w w:val="95"/>
        </w:rPr>
        <w:t>O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N</w:t>
      </w:r>
      <w:r>
        <w:rPr>
          <w:color w:val="234060"/>
          <w:spacing w:val="-12"/>
          <w:w w:val="95"/>
        </w:rPr>
        <w:t xml:space="preserve"> </w:t>
      </w:r>
      <w:r>
        <w:rPr>
          <w:color w:val="234060"/>
          <w:w w:val="95"/>
        </w:rPr>
        <w:t>T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R</w:t>
      </w:r>
      <w:r>
        <w:rPr>
          <w:color w:val="234060"/>
          <w:spacing w:val="-7"/>
          <w:w w:val="95"/>
        </w:rPr>
        <w:t xml:space="preserve"> </w:t>
      </w:r>
      <w:r>
        <w:rPr>
          <w:color w:val="234060"/>
          <w:w w:val="95"/>
        </w:rPr>
        <w:t>O</w:t>
      </w:r>
      <w:r>
        <w:rPr>
          <w:color w:val="234060"/>
          <w:spacing w:val="-11"/>
          <w:w w:val="95"/>
        </w:rPr>
        <w:t xml:space="preserve"> </w:t>
      </w:r>
      <w:r>
        <w:rPr>
          <w:color w:val="234060"/>
          <w:w w:val="95"/>
        </w:rPr>
        <w:t>L</w:t>
      </w:r>
    </w:p>
    <w:p w14:paraId="41496510" w14:textId="7C0E705D" w:rsidR="00DB7231" w:rsidRDefault="00CC5159">
      <w:pPr>
        <w:pStyle w:val="BodyText"/>
        <w:spacing w:before="3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53E91B" wp14:editId="7011F5C5">
                <wp:simplePos x="0" y="0"/>
                <wp:positionH relativeFrom="page">
                  <wp:posOffset>896620</wp:posOffset>
                </wp:positionH>
                <wp:positionV relativeFrom="paragraph">
                  <wp:posOffset>76835</wp:posOffset>
                </wp:positionV>
                <wp:extent cx="59817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*/ 0 w 9420"/>
                            <a:gd name="T1" fmla="*/ 0 h 1270"/>
                            <a:gd name="T2" fmla="*/ 5981065 w 94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20" h="127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62232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BFA885" id="docshape5" o:spid="_x0000_s1026" style="position:absolute;margin-left:70.6pt;margin-top:6.05pt;width:47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" path="m,l9419,e" filled="f" strokecolor="#622322" strokeweight=".24pt">
                <v:stroke dashstyle="1 1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B6EB8F" w14:textId="77777777" w:rsidR="00DB7231" w:rsidRDefault="00490E74">
      <w:pPr>
        <w:ind w:left="579" w:right="581"/>
        <w:jc w:val="center"/>
        <w:rPr>
          <w:sz w:val="32"/>
        </w:rPr>
      </w:pPr>
      <w:r>
        <w:rPr>
          <w:color w:val="234060"/>
          <w:sz w:val="32"/>
        </w:rPr>
        <w:t>Guidelines</w:t>
      </w:r>
      <w:r>
        <w:rPr>
          <w:color w:val="234060"/>
          <w:spacing w:val="-4"/>
          <w:sz w:val="32"/>
        </w:rPr>
        <w:t xml:space="preserve"> </w:t>
      </w:r>
      <w:r>
        <w:rPr>
          <w:color w:val="234060"/>
          <w:sz w:val="32"/>
        </w:rPr>
        <w:t>for</w:t>
      </w:r>
      <w:r>
        <w:rPr>
          <w:color w:val="234060"/>
          <w:spacing w:val="-5"/>
          <w:sz w:val="32"/>
        </w:rPr>
        <w:t xml:space="preserve"> </w:t>
      </w:r>
      <w:r>
        <w:rPr>
          <w:color w:val="234060"/>
          <w:sz w:val="32"/>
        </w:rPr>
        <w:t>Authors</w:t>
      </w:r>
    </w:p>
    <w:p w14:paraId="7F779121" w14:textId="77777777" w:rsidR="00DB7231" w:rsidRDefault="00DB7231">
      <w:pPr>
        <w:pStyle w:val="BodyText"/>
        <w:spacing w:before="2"/>
        <w:ind w:left="0"/>
        <w:rPr>
          <w:sz w:val="13"/>
        </w:rPr>
      </w:pPr>
    </w:p>
    <w:p w14:paraId="2907AA6E" w14:textId="77777777" w:rsidR="00DB7231" w:rsidRDefault="00490E74" w:rsidP="00A30877">
      <w:pPr>
        <w:pStyle w:val="Heading1"/>
        <w:spacing w:before="101"/>
        <w:ind w:left="0"/>
      </w:pPr>
      <w:r>
        <w:t>BACKGROUND</w:t>
      </w:r>
    </w:p>
    <w:p w14:paraId="052BA2D2" w14:textId="09EC78F4" w:rsidR="00DB7231" w:rsidRPr="00A30877" w:rsidRDefault="00490E74" w:rsidP="00A308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>
        <w:t xml:space="preserve">The </w:t>
      </w:r>
      <w:r>
        <w:rPr>
          <w:i/>
        </w:rPr>
        <w:t xml:space="preserve">Canadian Journal of Infection Control (CJIC) </w:t>
      </w:r>
      <w:r>
        <w:t>is a leading international peer review journal</w:t>
      </w:r>
      <w:r>
        <w:rPr>
          <w:spacing w:val="1"/>
        </w:rPr>
        <w:t xml:space="preserve"> </w:t>
      </w:r>
      <w:r>
        <w:t>providing a platform for knowledge transfer and academic discourse in the field of infection</w:t>
      </w:r>
      <w:r>
        <w:rPr>
          <w:spacing w:val="1"/>
        </w:rPr>
        <w:t xml:space="preserve"> </w:t>
      </w:r>
      <w:r>
        <w:t>prevention and control, and hospital epidemiology. The journal accepts manuscripts outlining</w:t>
      </w:r>
      <w:r>
        <w:rPr>
          <w:spacing w:val="1"/>
        </w:rPr>
        <w:t xml:space="preserve"> </w:t>
      </w:r>
      <w:r>
        <w:rPr>
          <w:i/>
        </w:rPr>
        <w:t xml:space="preserve">original </w:t>
      </w:r>
      <w:r>
        <w:t xml:space="preserve">research that examines, informs and advances this professional </w:t>
      </w:r>
      <w:r w:rsidRPr="00A30877">
        <w:rPr>
          <w:color w:val="000000" w:themeColor="text1"/>
        </w:rPr>
        <w:t>field. Manuscripts are</w:t>
      </w:r>
      <w:r w:rsidRPr="00A30877">
        <w:rPr>
          <w:color w:val="000000" w:themeColor="text1"/>
          <w:spacing w:val="1"/>
        </w:rPr>
        <w:t xml:space="preserve"> </w:t>
      </w:r>
      <w:r w:rsidRPr="00A30877">
        <w:rPr>
          <w:color w:val="000000" w:themeColor="text1"/>
        </w:rPr>
        <w:t xml:space="preserve">accepted in English and French and should be submitted electronically </w:t>
      </w:r>
      <w:r w:rsidR="00613540" w:rsidRPr="00A30877">
        <w:rPr>
          <w:color w:val="000000" w:themeColor="text1"/>
        </w:rPr>
        <w:t xml:space="preserve">by clicking </w:t>
      </w:r>
      <w:r w:rsidR="00EC6579" w:rsidRPr="00A30877">
        <w:rPr>
          <w:color w:val="000000" w:themeColor="text1"/>
        </w:rPr>
        <w:t>on</w:t>
      </w:r>
      <w:r w:rsidR="00A30877" w:rsidRPr="00A30877">
        <w:rPr>
          <w:color w:val="000000" w:themeColor="text1"/>
        </w:rPr>
        <w:t xml:space="preserve"> </w:t>
      </w:r>
      <w:hyperlink r:id="rId7" w:tgtFrame="_blank" w:history="1">
        <w:r w:rsidR="00A30877" w:rsidRPr="00A308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CA"/>
          </w:rPr>
          <w:t>SUBM</w:t>
        </w:r>
        <w:r w:rsidR="00A30877" w:rsidRPr="00A308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CA"/>
          </w:rPr>
          <w:t>I</w:t>
        </w:r>
        <w:r w:rsidR="00A30877" w:rsidRPr="00A3087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CA"/>
          </w:rPr>
          <w:t>T NOW</w:t>
        </w:r>
      </w:hyperlink>
      <w:r w:rsidR="00A30877">
        <w:rPr>
          <w:color w:val="000000" w:themeColor="text1"/>
        </w:rPr>
        <w:t>.</w:t>
      </w:r>
    </w:p>
    <w:p w14:paraId="3118162E" w14:textId="77777777" w:rsidR="00A30877" w:rsidRDefault="00A30877" w:rsidP="00A30877">
      <w:pPr>
        <w:pStyle w:val="Heading1"/>
        <w:ind w:left="0"/>
      </w:pPr>
    </w:p>
    <w:p w14:paraId="761207DC" w14:textId="4FE8CD48" w:rsidR="00DB7231" w:rsidRDefault="00490E74" w:rsidP="00A30877">
      <w:pPr>
        <w:pStyle w:val="Heading1"/>
        <w:ind w:left="0"/>
      </w:pPr>
      <w:r>
        <w:t>PUBLICATION</w:t>
      </w:r>
      <w:r>
        <w:rPr>
          <w:spacing w:val="-5"/>
        </w:rPr>
        <w:t xml:space="preserve"> </w:t>
      </w:r>
      <w:r>
        <w:t>CATEGORIES</w:t>
      </w:r>
    </w:p>
    <w:p w14:paraId="2CC47E41" w14:textId="77777777" w:rsidR="00DB7231" w:rsidRDefault="00490E74" w:rsidP="00A30877">
      <w:pPr>
        <w:pStyle w:val="BodyText"/>
        <w:spacing w:before="2"/>
        <w:ind w:left="0" w:right="304"/>
      </w:pPr>
      <w:r>
        <w:t xml:space="preserve">Reprints of articles published elsewhere (abstract submissions not counting) will </w:t>
      </w:r>
      <w:r>
        <w:rPr>
          <w:u w:val="single"/>
        </w:rPr>
        <w:t>not</w:t>
      </w:r>
      <w:r>
        <w:t xml:space="preserve"> be accepted.</w:t>
      </w:r>
      <w:r>
        <w:rPr>
          <w:spacing w:val="-46"/>
        </w:rPr>
        <w:t xml:space="preserve"> </w:t>
      </w:r>
      <w:r>
        <w:t xml:space="preserve">Articles of original research accepted for publication in </w:t>
      </w:r>
      <w:r>
        <w:rPr>
          <w:i/>
        </w:rPr>
        <w:t xml:space="preserve">CJIC </w:t>
      </w:r>
      <w:r>
        <w:t>will appear in one of the following</w:t>
      </w:r>
      <w:r>
        <w:rPr>
          <w:spacing w:val="1"/>
        </w:rPr>
        <w:t xml:space="preserve"> </w:t>
      </w:r>
      <w:r>
        <w:t>categories,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Editor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Errata)</w:t>
      </w:r>
      <w:r>
        <w:rPr>
          <w:spacing w:val="-2"/>
        </w:rPr>
        <w:t xml:space="preserve"> </w:t>
      </w:r>
      <w:r>
        <w:t>undergo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review:</w:t>
      </w:r>
    </w:p>
    <w:p w14:paraId="092C5CDB" w14:textId="77777777" w:rsidR="00DB7231" w:rsidRDefault="00DB7231">
      <w:pPr>
        <w:pStyle w:val="BodyText"/>
        <w:spacing w:before="9"/>
        <w:ind w:left="0"/>
        <w:rPr>
          <w:sz w:val="21"/>
        </w:rPr>
      </w:pPr>
    </w:p>
    <w:p w14:paraId="05F2FDDA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line="267" w:lineRule="exact"/>
        <w:ind w:hanging="361"/>
      </w:pPr>
      <w:r>
        <w:t>Original</w:t>
      </w:r>
      <w:r>
        <w:rPr>
          <w:spacing w:val="-4"/>
        </w:rPr>
        <w:t xml:space="preserve"> </w:t>
      </w:r>
      <w:r>
        <w:t>Articles</w:t>
      </w:r>
    </w:p>
    <w:p w14:paraId="560141D3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318"/>
      </w:pPr>
      <w:r>
        <w:t>This category is intended for the detailed presentation of original research and studies</w:t>
      </w:r>
      <w:r>
        <w:rPr>
          <w:spacing w:val="-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infection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epidemiology.</w:t>
      </w:r>
    </w:p>
    <w:p w14:paraId="09472D3F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325"/>
      </w:pPr>
      <w:r>
        <w:t>Include a title page, a structured abstract (max. 300 words), a text (max. 3,000 words),</w:t>
      </w:r>
      <w:r>
        <w:rPr>
          <w:spacing w:val="-46"/>
        </w:rPr>
        <w:t xml:space="preserve"> </w:t>
      </w:r>
      <w:r>
        <w:t>tables and</w:t>
      </w:r>
      <w:r>
        <w:rPr>
          <w:spacing w:val="-1"/>
        </w:rPr>
        <w:t xml:space="preserve"> </w:t>
      </w:r>
      <w:r>
        <w:t>figures (max. 5</w:t>
      </w:r>
      <w:r>
        <w:rPr>
          <w:spacing w:val="-3"/>
        </w:rPr>
        <w:t xml:space="preserve"> </w:t>
      </w:r>
      <w:r>
        <w:t>combined),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references (max. 40);</w:t>
      </w:r>
    </w:p>
    <w:p w14:paraId="0A9F8B74" w14:textId="77777777" w:rsidR="00DB7231" w:rsidRDefault="00DB7231">
      <w:pPr>
        <w:pStyle w:val="BodyText"/>
        <w:spacing w:before="3"/>
        <w:ind w:left="0"/>
        <w:rPr>
          <w:sz w:val="21"/>
        </w:rPr>
      </w:pPr>
    </w:p>
    <w:p w14:paraId="25B59225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before="1" w:line="267" w:lineRule="exact"/>
        <w:ind w:hanging="361"/>
      </w:pPr>
      <w:r>
        <w:t>Review</w:t>
      </w:r>
      <w:r>
        <w:rPr>
          <w:spacing w:val="-3"/>
        </w:rPr>
        <w:t xml:space="preserve"> </w:t>
      </w:r>
      <w:r>
        <w:t>Articles</w:t>
      </w:r>
    </w:p>
    <w:p w14:paraId="41B46757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249"/>
      </w:pPr>
      <w:r>
        <w:t>This category is intended for structured, systematic reviews, qualitative or quantitative</w:t>
      </w:r>
      <w:r>
        <w:rPr>
          <w:spacing w:val="-46"/>
        </w:rPr>
        <w:t xml:space="preserve"> </w:t>
      </w:r>
      <w:r>
        <w:t>meta-analyses,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papers.</w:t>
      </w:r>
    </w:p>
    <w:p w14:paraId="40ED3C89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321"/>
      </w:pPr>
      <w:r>
        <w:t>Include a title page, a structured abstract (max. 300 words), a text (max. 3,000 words),</w:t>
      </w:r>
      <w:r>
        <w:rPr>
          <w:spacing w:val="-46"/>
        </w:rPr>
        <w:t xml:space="preserve"> </w:t>
      </w:r>
      <w:r>
        <w:t>tables and</w:t>
      </w:r>
      <w:r>
        <w:rPr>
          <w:spacing w:val="-1"/>
        </w:rPr>
        <w:t xml:space="preserve"> </w:t>
      </w:r>
      <w:r>
        <w:t>figures (max.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combined), and</w:t>
      </w:r>
      <w:r>
        <w:rPr>
          <w:spacing w:val="-1"/>
        </w:rPr>
        <w:t xml:space="preserve"> </w:t>
      </w:r>
      <w:r>
        <w:t>references (max. 40);</w:t>
      </w:r>
    </w:p>
    <w:p w14:paraId="68383BFE" w14:textId="77777777" w:rsidR="00DB7231" w:rsidRDefault="00DB7231">
      <w:pPr>
        <w:pStyle w:val="BodyText"/>
        <w:spacing w:before="2"/>
        <w:ind w:left="0"/>
        <w:rPr>
          <w:sz w:val="21"/>
        </w:rPr>
      </w:pPr>
    </w:p>
    <w:p w14:paraId="50627283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before="1" w:line="266" w:lineRule="exact"/>
        <w:ind w:hanging="361"/>
      </w:pPr>
      <w:r>
        <w:t>Outbreak</w:t>
      </w:r>
      <w:r>
        <w:rPr>
          <w:spacing w:val="-8"/>
        </w:rPr>
        <w:t xml:space="preserve"> </w:t>
      </w:r>
      <w:r>
        <w:t>Investigations</w:t>
      </w:r>
    </w:p>
    <w:p w14:paraId="6BCFF35D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249" w:lineRule="exact"/>
        <w:ind w:hanging="361"/>
      </w:pPr>
      <w:r>
        <w:t>This</w:t>
      </w:r>
      <w:r>
        <w:rPr>
          <w:spacing w:val="-5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is intended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outbreak</w:t>
      </w:r>
      <w:r>
        <w:rPr>
          <w:spacing w:val="-4"/>
        </w:rPr>
        <w:t xml:space="preserve"> </w:t>
      </w:r>
      <w:r>
        <w:t>investigation/control.</w:t>
      </w:r>
    </w:p>
    <w:p w14:paraId="23B82695" w14:textId="0EE29016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right="380"/>
        <w:rPr>
          <w:rFonts w:ascii="Calibri" w:hAnsi="Calibri"/>
        </w:rPr>
      </w:pPr>
      <w:r>
        <w:t xml:space="preserve">Whenever possible and appropriate, authors are </w:t>
      </w:r>
      <w:r>
        <w:rPr>
          <w:i/>
        </w:rPr>
        <w:t xml:space="preserve">encouraged </w:t>
      </w:r>
      <w:r>
        <w:t>to follow the ORION</w:t>
      </w:r>
      <w:r>
        <w:rPr>
          <w:spacing w:val="1"/>
        </w:rPr>
        <w:t xml:space="preserve"> </w:t>
      </w:r>
      <w:r>
        <w:t>statement: guidelines for transparent reporting of Outbreak Reports and Intervention</w:t>
      </w:r>
      <w:r>
        <w:rPr>
          <w:spacing w:val="-46"/>
        </w:rPr>
        <w:t xml:space="preserve"> </w:t>
      </w:r>
      <w:r>
        <w:t xml:space="preserve">Studies </w:t>
      </w:r>
      <w:r w:rsidR="00A30877">
        <w:t>o</w:t>
      </w:r>
      <w:r>
        <w:t>f</w:t>
      </w:r>
      <w:r>
        <w:rPr>
          <w:spacing w:val="-1"/>
        </w:rPr>
        <w:t xml:space="preserve"> </w:t>
      </w:r>
      <w:r>
        <w:t>Nosocomial</w:t>
      </w:r>
      <w:r>
        <w:rPr>
          <w:spacing w:val="1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(</w:t>
      </w:r>
      <w:hyperlink r:id="rId8">
        <w:r>
          <w:rPr>
            <w:rFonts w:ascii="Arial" w:hAnsi="Arial"/>
            <w:color w:val="006EB7"/>
            <w:sz w:val="21"/>
            <w:u w:val="single" w:color="006EB7"/>
          </w:rPr>
          <w:t>https://doi.org/10.1093/jac/dkm055</w:t>
        </w:r>
      </w:hyperlink>
      <w:r>
        <w:rPr>
          <w:rFonts w:ascii="Calibri" w:hAnsi="Calibri"/>
        </w:rPr>
        <w:t>)</w:t>
      </w:r>
    </w:p>
    <w:p w14:paraId="6AACD5E7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449"/>
      </w:pP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words),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2,000</w:t>
      </w:r>
      <w:r>
        <w:rPr>
          <w:spacing w:val="-4"/>
        </w:rPr>
        <w:t xml:space="preserve"> </w:t>
      </w:r>
      <w:r>
        <w:t>words),</w:t>
      </w:r>
      <w:r>
        <w:rPr>
          <w:spacing w:val="-46"/>
        </w:rPr>
        <w:t xml:space="preserve"> </w:t>
      </w:r>
      <w:r>
        <w:t>tables or</w:t>
      </w:r>
      <w:r>
        <w:rPr>
          <w:spacing w:val="-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(max. 3</w:t>
      </w:r>
      <w:r>
        <w:rPr>
          <w:spacing w:val="-2"/>
        </w:rPr>
        <w:t xml:space="preserve"> </w:t>
      </w:r>
      <w:r>
        <w:t>combined), and</w:t>
      </w:r>
      <w:r>
        <w:rPr>
          <w:spacing w:val="-1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20);</w:t>
      </w:r>
    </w:p>
    <w:p w14:paraId="0396EC78" w14:textId="77777777" w:rsidR="00DB7231" w:rsidRDefault="00DB7231">
      <w:pPr>
        <w:pStyle w:val="BodyText"/>
        <w:ind w:left="0"/>
      </w:pPr>
    </w:p>
    <w:p w14:paraId="4FFA5A23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line="267" w:lineRule="exact"/>
        <w:ind w:hanging="361"/>
      </w:pPr>
      <w:r>
        <w:t>QI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IPAC</w:t>
      </w:r>
    </w:p>
    <w:p w14:paraId="5260C070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155"/>
      </w:pPr>
      <w:r>
        <w:t>This category is intended for the detailed presentation of original research and studies</w:t>
      </w:r>
      <w:r>
        <w:rPr>
          <w:spacing w:val="1"/>
        </w:rPr>
        <w:t xml:space="preserve"> </w:t>
      </w:r>
      <w:r>
        <w:t>on quality/safety of health care as it relates to infection prevention and control.</w:t>
      </w:r>
      <w:r>
        <w:rPr>
          <w:spacing w:val="1"/>
        </w:rPr>
        <w:t xml:space="preserve"> </w:t>
      </w:r>
      <w:r>
        <w:t>Manuscripts should outline problems in quality of practice, define measures of outcome,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alternative approaches to</w:t>
      </w:r>
      <w:r>
        <w:rPr>
          <w:spacing w:val="-2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quality/safety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care.</w:t>
      </w:r>
    </w:p>
    <w:p w14:paraId="64C36CB7" w14:textId="73BA50E1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237"/>
      </w:pPr>
      <w:r>
        <w:t xml:space="preserve">Whenever possible and appropriate, authors are </w:t>
      </w:r>
      <w:r>
        <w:rPr>
          <w:i/>
        </w:rPr>
        <w:t xml:space="preserve">encouraged </w:t>
      </w:r>
      <w:r>
        <w:t>to follow the</w:t>
      </w:r>
      <w:r>
        <w:rPr>
          <w:color w:val="006FC0"/>
        </w:rPr>
        <w:t xml:space="preserve"> </w:t>
      </w:r>
      <w:hyperlink r:id="rId9">
        <w:r>
          <w:rPr>
            <w:color w:val="006FC0"/>
            <w:u w:val="single" w:color="006FC0"/>
          </w:rPr>
          <w:t>SQUIRE</w:t>
        </w:r>
      </w:hyperlink>
      <w:r>
        <w:rPr>
          <w:color w:val="006FC0"/>
          <w:spacing w:val="1"/>
        </w:rPr>
        <w:t xml:space="preserve"> </w:t>
      </w:r>
      <w:hyperlink r:id="rId10">
        <w:r>
          <w:rPr>
            <w:color w:val="006FC0"/>
            <w:u w:val="single" w:color="006FC0"/>
          </w:rPr>
          <w:t>guidelines</w:t>
        </w:r>
        <w:r>
          <w:rPr>
            <w:color w:val="006FC0"/>
          </w:rPr>
          <w:t xml:space="preserve"> </w:t>
        </w:r>
      </w:hyperlink>
      <w:r>
        <w:t>(Standards for Q</w:t>
      </w:r>
      <w:r w:rsidR="00613540">
        <w:t>u</w:t>
      </w:r>
      <w:r>
        <w:t>ality Improvement Reporting Excellence), which provide a</w:t>
      </w:r>
      <w:r>
        <w:rPr>
          <w:spacing w:val="-46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quality/safety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care.</w:t>
      </w:r>
    </w:p>
    <w:p w14:paraId="382E9521" w14:textId="77777777" w:rsidR="00DB7231" w:rsidRDefault="00DB7231">
      <w:pPr>
        <w:sectPr w:rsidR="00DB7231">
          <w:headerReference w:type="default" r:id="rId11"/>
          <w:footerReference w:type="default" r:id="rId12"/>
          <w:type w:val="continuous"/>
          <w:pgSz w:w="12240" w:h="15840"/>
          <w:pgMar w:top="1640" w:right="1300" w:bottom="1180" w:left="1300" w:header="348" w:footer="992" w:gutter="0"/>
          <w:pgNumType w:start="1"/>
          <w:cols w:space="720"/>
        </w:sectPr>
      </w:pPr>
    </w:p>
    <w:p w14:paraId="6E1BD4FF" w14:textId="77777777" w:rsidR="00DB7231" w:rsidRDefault="00DB7231">
      <w:pPr>
        <w:pStyle w:val="BodyText"/>
        <w:spacing w:before="6"/>
        <w:ind w:left="0"/>
        <w:rPr>
          <w:sz w:val="17"/>
        </w:rPr>
      </w:pPr>
    </w:p>
    <w:p w14:paraId="3CC73BD0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01"/>
        <w:ind w:right="321"/>
      </w:pPr>
      <w:r>
        <w:t>Include a title page, a structured abstract (max. 300 words), a text (max. 2,500 words),</w:t>
      </w:r>
      <w:r>
        <w:rPr>
          <w:spacing w:val="-46"/>
        </w:rPr>
        <w:t xml:space="preserve"> </w:t>
      </w:r>
      <w:r>
        <w:t>tables and</w:t>
      </w:r>
      <w:r>
        <w:rPr>
          <w:spacing w:val="-1"/>
        </w:rPr>
        <w:t xml:space="preserve"> </w:t>
      </w:r>
      <w:r>
        <w:t>figures (max.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combined), and</w:t>
      </w:r>
      <w:r>
        <w:rPr>
          <w:spacing w:val="-1"/>
        </w:rPr>
        <w:t xml:space="preserve"> </w:t>
      </w:r>
      <w:r>
        <w:t>references (max. 40);</w:t>
      </w:r>
    </w:p>
    <w:p w14:paraId="424E7A19" w14:textId="77777777" w:rsidR="00DB7231" w:rsidRDefault="00DB7231">
      <w:pPr>
        <w:pStyle w:val="BodyText"/>
        <w:spacing w:before="11"/>
        <w:ind w:left="0"/>
        <w:rPr>
          <w:sz w:val="21"/>
        </w:rPr>
      </w:pPr>
    </w:p>
    <w:p w14:paraId="57AEDB43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line="267" w:lineRule="exact"/>
        <w:ind w:hanging="361"/>
      </w:pPr>
      <w:r>
        <w:t>Emerging</w:t>
      </w:r>
      <w:r>
        <w:rPr>
          <w:spacing w:val="-4"/>
        </w:rPr>
        <w:t xml:space="preserve"> </w:t>
      </w:r>
      <w:r>
        <w:t>Technologies</w:t>
      </w:r>
    </w:p>
    <w:p w14:paraId="6A1E6C6F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447"/>
      </w:pPr>
      <w:r>
        <w:t>This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technological</w:t>
      </w:r>
      <w:r>
        <w:rPr>
          <w:spacing w:val="-4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field of infection prevention and hospital epidemiology; for example, emerging</w:t>
      </w:r>
      <w:r>
        <w:rPr>
          <w:spacing w:val="1"/>
        </w:rPr>
        <w:t xml:space="preserve"> </w:t>
      </w:r>
      <w:r>
        <w:t>technologies for medical device reprocessing, hand hygiene compliance monitoring,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surveillance</w:t>
      </w:r>
      <w:r>
        <w:rPr>
          <w:spacing w:val="-1"/>
        </w:rPr>
        <w:t xml:space="preserve"> </w:t>
      </w:r>
      <w:r>
        <w:t>systems, etc.</w:t>
      </w:r>
    </w:p>
    <w:p w14:paraId="2C32C906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229"/>
      </w:pPr>
      <w:r>
        <w:t>Manuscripts submitted under this category may contain detailed specifications of novel</w:t>
      </w:r>
      <w:r>
        <w:rPr>
          <w:spacing w:val="-47"/>
        </w:rPr>
        <w:t xml:space="preserve"> </w:t>
      </w:r>
      <w:r>
        <w:t>technologies and</w:t>
      </w:r>
      <w:r>
        <w:rPr>
          <w:spacing w:val="-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terminology.</w:t>
      </w:r>
    </w:p>
    <w:p w14:paraId="3356B7D5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200"/>
      </w:pPr>
      <w:r>
        <w:t>Include a title page, an abstract (</w:t>
      </w:r>
      <w:r>
        <w:rPr>
          <w:u w:val="single"/>
        </w:rPr>
        <w:t>unstructured</w:t>
      </w:r>
      <w:r>
        <w:t xml:space="preserve"> acceptable; max. 300 words), a text (max.</w:t>
      </w:r>
      <w:r>
        <w:rPr>
          <w:spacing w:val="-46"/>
        </w:rPr>
        <w:t xml:space="preserve"> </w:t>
      </w:r>
      <w:r>
        <w:t>2,500</w:t>
      </w:r>
      <w:r>
        <w:rPr>
          <w:spacing w:val="-1"/>
        </w:rPr>
        <w:t xml:space="preserve"> </w:t>
      </w:r>
      <w:r>
        <w:t>words),</w:t>
      </w:r>
      <w:r>
        <w:rPr>
          <w:spacing w:val="-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figures (max.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combined),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 (max. 40);</w:t>
      </w:r>
    </w:p>
    <w:p w14:paraId="20D73940" w14:textId="77777777" w:rsidR="00DB7231" w:rsidRDefault="00DB7231">
      <w:pPr>
        <w:pStyle w:val="BodyText"/>
        <w:spacing w:before="4"/>
        <w:ind w:left="0"/>
        <w:rPr>
          <w:sz w:val="21"/>
        </w:rPr>
      </w:pPr>
    </w:p>
    <w:p w14:paraId="7BBC220A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line="267" w:lineRule="exact"/>
        <w:ind w:hanging="361"/>
      </w:pPr>
      <w:r>
        <w:t>Concise</w:t>
      </w:r>
      <w:r>
        <w:rPr>
          <w:spacing w:val="-3"/>
        </w:rPr>
        <w:t xml:space="preserve"> </w:t>
      </w:r>
      <w:r>
        <w:t>Reports</w:t>
      </w:r>
    </w:p>
    <w:p w14:paraId="7B72D902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192"/>
      </w:pPr>
      <w:r>
        <w:t>This category is intended for the presentation of evidence-based experimental</w:t>
      </w:r>
      <w:r>
        <w:rPr>
          <w:spacing w:val="1"/>
        </w:rPr>
        <w:t xml:space="preserve"> </w:t>
      </w:r>
      <w:r>
        <w:t>observations in a concise, focused format. While similar in structure to Original Articles,</w:t>
      </w:r>
      <w:r>
        <w:rPr>
          <w:spacing w:val="-4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articles do not</w:t>
      </w:r>
      <w:r>
        <w:rPr>
          <w:spacing w:val="-1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longer presentation.</w:t>
      </w:r>
    </w:p>
    <w:p w14:paraId="7FFC19D5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449"/>
      </w:pP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words),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1,200</w:t>
      </w:r>
      <w:r>
        <w:rPr>
          <w:spacing w:val="-4"/>
        </w:rPr>
        <w:t xml:space="preserve"> </w:t>
      </w:r>
      <w:r>
        <w:t>words),</w:t>
      </w:r>
      <w:r>
        <w:rPr>
          <w:spacing w:val="-46"/>
        </w:rPr>
        <w:t xml:space="preserve"> </w:t>
      </w:r>
      <w:r>
        <w:t>tables or</w:t>
      </w:r>
      <w:r>
        <w:rPr>
          <w:spacing w:val="-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(max. 2</w:t>
      </w:r>
      <w:r>
        <w:rPr>
          <w:spacing w:val="-2"/>
        </w:rPr>
        <w:t xml:space="preserve"> </w:t>
      </w:r>
      <w:r>
        <w:t>combined), and</w:t>
      </w:r>
      <w:r>
        <w:rPr>
          <w:spacing w:val="-1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(max.</w:t>
      </w:r>
      <w:r>
        <w:rPr>
          <w:spacing w:val="-1"/>
        </w:rPr>
        <w:t xml:space="preserve"> </w:t>
      </w:r>
      <w:r>
        <w:t>10);</w:t>
      </w:r>
    </w:p>
    <w:p w14:paraId="0578072E" w14:textId="77777777" w:rsidR="00DB7231" w:rsidRDefault="00DB7231">
      <w:pPr>
        <w:pStyle w:val="BodyText"/>
        <w:spacing w:before="2"/>
        <w:ind w:left="0"/>
        <w:rPr>
          <w:sz w:val="21"/>
        </w:rPr>
      </w:pPr>
    </w:p>
    <w:p w14:paraId="68B81A7E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line="267" w:lineRule="exact"/>
        <w:ind w:hanging="361"/>
      </w:pPr>
      <w:r>
        <w:t>IPAC</w:t>
      </w:r>
      <w:r>
        <w:rPr>
          <w:spacing w:val="-2"/>
        </w:rPr>
        <w:t xml:space="preserve"> </w:t>
      </w:r>
      <w:r>
        <w:t>Practice</w:t>
      </w:r>
    </w:p>
    <w:p w14:paraId="79DD491C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1"/>
        </w:tabs>
        <w:ind w:right="887"/>
        <w:jc w:val="both"/>
      </w:pPr>
      <w:r>
        <w:t>This category is intended for the presentation of novel or significantly improved</w:t>
      </w:r>
      <w:r>
        <w:rPr>
          <w:spacing w:val="-46"/>
        </w:rPr>
        <w:t xml:space="preserve"> </w:t>
      </w:r>
      <w:r>
        <w:t>practices of infection prevention and control and related applications of hospital</w:t>
      </w:r>
      <w:r>
        <w:rPr>
          <w:spacing w:val="-46"/>
        </w:rPr>
        <w:t xml:space="preserve"> </w:t>
      </w:r>
      <w:r>
        <w:t>epidemiology.</w:t>
      </w:r>
    </w:p>
    <w:p w14:paraId="394AA23F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1"/>
        </w:tabs>
        <w:ind w:right="432"/>
        <w:jc w:val="both"/>
      </w:pPr>
      <w:r>
        <w:t>Include a title page, a narrative abstract (max. 100 words), a text (max. 1,200 words),</w:t>
      </w:r>
      <w:r>
        <w:rPr>
          <w:spacing w:val="-46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combined),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10);</w:t>
      </w:r>
    </w:p>
    <w:p w14:paraId="7F3F1417" w14:textId="77777777" w:rsidR="00DB7231" w:rsidRDefault="00DB7231">
      <w:pPr>
        <w:pStyle w:val="BodyText"/>
        <w:spacing w:before="4"/>
        <w:ind w:left="0"/>
        <w:rPr>
          <w:sz w:val="21"/>
        </w:rPr>
      </w:pPr>
    </w:p>
    <w:p w14:paraId="31F2A1F4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line="266" w:lineRule="exact"/>
        <w:ind w:hanging="361"/>
      </w:pPr>
      <w:r>
        <w:t>Letters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Editor</w:t>
      </w:r>
    </w:p>
    <w:p w14:paraId="443BE130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157"/>
      </w:pPr>
      <w:r>
        <w:t>This category is intended for publication of letters pertaining to articles published in the</w:t>
      </w:r>
      <w:r>
        <w:rPr>
          <w:spacing w:val="-46"/>
        </w:rPr>
        <w:t xml:space="preserve"> </w:t>
      </w:r>
      <w:r>
        <w:t>CJIC or the issues of current interest to readers. They will be reviewed by the Editor-in-</w:t>
      </w:r>
      <w:r>
        <w:rPr>
          <w:spacing w:val="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authors of the</w:t>
      </w:r>
      <w:r>
        <w:rPr>
          <w:spacing w:val="-1"/>
        </w:rPr>
        <w:t xml:space="preserve"> </w:t>
      </w:r>
      <w:r>
        <w:t>pertinent</w:t>
      </w:r>
      <w:r>
        <w:rPr>
          <w:spacing w:val="-2"/>
        </w:rPr>
        <w:t xml:space="preserve"> </w:t>
      </w:r>
      <w:r>
        <w:t>papers.</w:t>
      </w:r>
    </w:p>
    <w:p w14:paraId="483AB638" w14:textId="77777777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524"/>
      </w:pPr>
      <w:r>
        <w:t>Include a text (max. 900 words), tables or figures (max. 2 combined), and references</w:t>
      </w:r>
      <w:r>
        <w:rPr>
          <w:spacing w:val="-46"/>
        </w:rPr>
        <w:t xml:space="preserve"> </w:t>
      </w:r>
      <w:r>
        <w:t>(max. 10);</w:t>
      </w:r>
    </w:p>
    <w:p w14:paraId="0F6D5CA3" w14:textId="77777777" w:rsidR="00DB7231" w:rsidRDefault="00DB7231">
      <w:pPr>
        <w:pStyle w:val="BodyText"/>
        <w:spacing w:before="8"/>
        <w:ind w:left="0"/>
        <w:rPr>
          <w:sz w:val="12"/>
        </w:rPr>
      </w:pPr>
    </w:p>
    <w:p w14:paraId="718787F8" w14:textId="77777777" w:rsidR="00DB7231" w:rsidRDefault="00490E74">
      <w:pPr>
        <w:pStyle w:val="ListParagraph"/>
        <w:numPr>
          <w:ilvl w:val="0"/>
          <w:numId w:val="2"/>
        </w:numPr>
        <w:tabs>
          <w:tab w:val="left" w:pos="501"/>
        </w:tabs>
        <w:spacing w:before="101" w:line="266" w:lineRule="exact"/>
        <w:ind w:hanging="361"/>
      </w:pPr>
      <w:r>
        <w:t>Errata</w:t>
      </w:r>
    </w:p>
    <w:p w14:paraId="77781C1E" w14:textId="12F1A479" w:rsidR="00DB7231" w:rsidRDefault="00490E74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right="1175"/>
      </w:pPr>
      <w:r>
        <w:t>This category is intended for corrections of previously published articles (e.g.</w:t>
      </w:r>
      <w:r>
        <w:rPr>
          <w:spacing w:val="-46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author's error).</w:t>
      </w:r>
    </w:p>
    <w:p w14:paraId="050145FB" w14:textId="77777777" w:rsidR="00EC6579" w:rsidRDefault="00EC6579" w:rsidP="00EC6579">
      <w:pPr>
        <w:tabs>
          <w:tab w:val="left" w:pos="1220"/>
          <w:tab w:val="left" w:pos="1221"/>
        </w:tabs>
        <w:ind w:right="1175"/>
      </w:pPr>
    </w:p>
    <w:p w14:paraId="55DBA1CF" w14:textId="77777777" w:rsidR="00DB7231" w:rsidRDefault="00DB7231">
      <w:pPr>
        <w:pStyle w:val="BodyText"/>
        <w:spacing w:before="4"/>
        <w:ind w:left="0"/>
        <w:rPr>
          <w:sz w:val="21"/>
        </w:rPr>
      </w:pPr>
    </w:p>
    <w:p w14:paraId="65DB663A" w14:textId="6E571F7C" w:rsidR="00DB7231" w:rsidRDefault="00490E74" w:rsidP="00EC6579">
      <w:pPr>
        <w:pStyle w:val="Heading1"/>
        <w:spacing w:line="258" w:lineRule="exact"/>
        <w:ind w:left="0"/>
      </w:pPr>
      <w:r>
        <w:t>DOUBLE-BLIND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REVIEW</w:t>
      </w:r>
    </w:p>
    <w:p w14:paraId="2CEDABB8" w14:textId="77777777" w:rsidR="00DB7231" w:rsidRDefault="00490E74">
      <w:pPr>
        <w:pStyle w:val="BodyText"/>
        <w:ind w:left="140" w:right="155"/>
      </w:pPr>
      <w:r>
        <w:rPr>
          <w:i/>
        </w:rPr>
        <w:t xml:space="preserve">CJIC </w:t>
      </w:r>
      <w:r>
        <w:t xml:space="preserve">utilizes double-blind peer review which requires authors to submit an </w:t>
      </w:r>
      <w:r>
        <w:rPr>
          <w:i/>
          <w:u w:val="single"/>
        </w:rPr>
        <w:t>anonymous</w:t>
      </w:r>
      <w:r>
        <w:rPr>
          <w:i/>
        </w:rPr>
        <w:t xml:space="preserve"> </w:t>
      </w:r>
      <w:r>
        <w:t>version of</w:t>
      </w:r>
      <w:r>
        <w:rPr>
          <w:spacing w:val="1"/>
        </w:rPr>
        <w:t xml:space="preserve"> </w:t>
      </w:r>
      <w:r>
        <w:t xml:space="preserve">their manuscript file. Author details should be only in the </w:t>
      </w:r>
      <w:r>
        <w:rPr>
          <w:b/>
        </w:rPr>
        <w:t xml:space="preserve">Title Page </w:t>
      </w:r>
      <w:r>
        <w:t>document. The manuscript file</w:t>
      </w:r>
      <w:r>
        <w:rPr>
          <w:spacing w:val="-4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include:</w:t>
      </w:r>
    </w:p>
    <w:p w14:paraId="34E173DB" w14:textId="77777777" w:rsidR="00DB7231" w:rsidRDefault="00DB7231">
      <w:pPr>
        <w:pStyle w:val="BodyText"/>
        <w:ind w:left="0"/>
      </w:pPr>
    </w:p>
    <w:p w14:paraId="4826735F" w14:textId="77777777" w:rsidR="00DB7231" w:rsidRDefault="00490E7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</w:pPr>
      <w:r>
        <w:t>Any</w:t>
      </w:r>
      <w:r>
        <w:rPr>
          <w:spacing w:val="-4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header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footer)</w:t>
      </w:r>
    </w:p>
    <w:p w14:paraId="0624E30D" w14:textId="77777777" w:rsidR="00DB7231" w:rsidRDefault="00490E7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</w:pPr>
      <w:r>
        <w:t>Author</w:t>
      </w:r>
      <w:r>
        <w:rPr>
          <w:spacing w:val="-4"/>
        </w:rPr>
        <w:t xml:space="preserve"> </w:t>
      </w:r>
      <w:r>
        <w:t>affiliations</w:t>
      </w:r>
    </w:p>
    <w:p w14:paraId="50270D8A" w14:textId="77777777" w:rsidR="00DB7231" w:rsidRDefault="00490E7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</w:pPr>
      <w:r>
        <w:t>Author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</w:t>
      </w:r>
    </w:p>
    <w:p w14:paraId="053F3A3B" w14:textId="77777777" w:rsidR="00DB7231" w:rsidRDefault="00490E7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 w:line="257" w:lineRule="exact"/>
        <w:ind w:hanging="361"/>
      </w:pPr>
      <w:r>
        <w:t>Acknowledgements</w:t>
      </w:r>
    </w:p>
    <w:p w14:paraId="65A9ADC4" w14:textId="77777777" w:rsidR="00DB7231" w:rsidRDefault="00490E7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</w:pP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</w:t>
      </w:r>
    </w:p>
    <w:p w14:paraId="397C2B38" w14:textId="77777777" w:rsidR="00DB7231" w:rsidRDefault="00DB7231">
      <w:pPr>
        <w:spacing w:line="257" w:lineRule="exact"/>
        <w:sectPr w:rsidR="00DB7231">
          <w:pgSz w:w="12240" w:h="15840"/>
          <w:pgMar w:top="1640" w:right="1300" w:bottom="1180" w:left="1300" w:header="348" w:footer="992" w:gutter="0"/>
          <w:cols w:space="720"/>
        </w:sectPr>
      </w:pPr>
    </w:p>
    <w:p w14:paraId="6B92D636" w14:textId="77777777" w:rsidR="00DB7231" w:rsidRDefault="00DB7231">
      <w:pPr>
        <w:pStyle w:val="BodyText"/>
        <w:ind w:left="0"/>
        <w:rPr>
          <w:sz w:val="20"/>
        </w:rPr>
      </w:pPr>
    </w:p>
    <w:p w14:paraId="1AEC7206" w14:textId="77777777" w:rsidR="00DB7231" w:rsidRDefault="00490E74" w:rsidP="00A30877">
      <w:pPr>
        <w:pStyle w:val="Heading1"/>
        <w:spacing w:before="101" w:line="257" w:lineRule="exact"/>
        <w:jc w:val="both"/>
      </w:pPr>
      <w:r>
        <w:t>PREPARING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MANUSCRIPT</w:t>
      </w:r>
    </w:p>
    <w:p w14:paraId="7BDF029A" w14:textId="77777777" w:rsidR="00DB7231" w:rsidRDefault="00490E74" w:rsidP="00A30877">
      <w:pPr>
        <w:pStyle w:val="Heading2"/>
        <w:spacing w:line="257" w:lineRule="exact"/>
        <w:jc w:val="both"/>
      </w:pPr>
      <w:r>
        <w:t>Title</w:t>
      </w:r>
      <w:r>
        <w:rPr>
          <w:spacing w:val="-2"/>
        </w:rPr>
        <w:t xml:space="preserve"> </w:t>
      </w:r>
      <w:r>
        <w:t>Page</w:t>
      </w:r>
    </w:p>
    <w:p w14:paraId="3573D784" w14:textId="77777777" w:rsidR="00DB7231" w:rsidRDefault="00490E74" w:rsidP="00A30877">
      <w:pPr>
        <w:pStyle w:val="BodyText"/>
        <w:ind w:left="140" w:right="376"/>
        <w:jc w:val="both"/>
      </w:pPr>
      <w:r>
        <w:t>Complete the Title Page (full title of your manuscript; running title; key words; author names and</w:t>
      </w:r>
      <w:r>
        <w:rPr>
          <w:spacing w:val="-46"/>
        </w:rPr>
        <w:t xml:space="preserve"> </w:t>
      </w:r>
      <w:r>
        <w:t>affiliations; contact information for corresponding author, acknowledgements, and conflict of</w:t>
      </w:r>
      <w:r>
        <w:rPr>
          <w:spacing w:val="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disclosure)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 xml:space="preserve">as a </w:t>
      </w:r>
      <w:r>
        <w:rPr>
          <w:i/>
        </w:rPr>
        <w:t>separate attachment</w:t>
      </w:r>
      <w:r>
        <w:t>.</w:t>
      </w:r>
    </w:p>
    <w:p w14:paraId="381FA950" w14:textId="77777777" w:rsidR="00DB7231" w:rsidRDefault="00DB7231" w:rsidP="00A30877">
      <w:pPr>
        <w:pStyle w:val="BodyText"/>
        <w:spacing w:before="11"/>
        <w:ind w:left="0"/>
        <w:jc w:val="both"/>
        <w:rPr>
          <w:sz w:val="21"/>
        </w:rPr>
      </w:pPr>
    </w:p>
    <w:p w14:paraId="31AF2B0B" w14:textId="77777777" w:rsidR="00DB7231" w:rsidRDefault="00490E74" w:rsidP="00A30877">
      <w:pPr>
        <w:pStyle w:val="Heading2"/>
        <w:jc w:val="both"/>
      </w:pPr>
      <w:r>
        <w:t>Format</w:t>
      </w:r>
    </w:p>
    <w:p w14:paraId="28131BB1" w14:textId="79CAC751" w:rsidR="00DB7231" w:rsidRDefault="00490E74" w:rsidP="00A30877">
      <w:pPr>
        <w:pStyle w:val="BodyText"/>
        <w:spacing w:before="1"/>
        <w:ind w:left="140" w:right="284"/>
        <w:jc w:val="both"/>
      </w:pPr>
      <w:r>
        <w:t>Authors should follow the ICMJE Recommendations (formerly "The Uniform Requirements") in</w:t>
      </w:r>
      <w:r>
        <w:rPr>
          <w:spacing w:val="1"/>
        </w:rPr>
        <w:t xml:space="preserve"> </w:t>
      </w:r>
      <w:r>
        <w:t>preparation of their manuscript.</w:t>
      </w:r>
      <w:r w:rsidR="00613540">
        <w:t xml:space="preserve"> </w:t>
      </w:r>
      <w:r>
        <w:t>Manuscript must be submitted as a Word document in the</w:t>
      </w:r>
      <w:r>
        <w:rPr>
          <w:spacing w:val="1"/>
        </w:rPr>
        <w:t xml:space="preserve"> </w:t>
      </w:r>
      <w:r>
        <w:t>following format: single column text, double-spaced, left justified, 1” margin, standard font (e.g.</w:t>
      </w:r>
      <w:r>
        <w:rPr>
          <w:spacing w:val="1"/>
        </w:rPr>
        <w:t xml:space="preserve"> </w:t>
      </w:r>
      <w:r>
        <w:t>Times New Roman, Calibri, etc.) size 12 (tables and text), and all pages numbered. Units of</w:t>
      </w:r>
      <w:r>
        <w:rPr>
          <w:spacing w:val="1"/>
        </w:rPr>
        <w:t xml:space="preserve"> </w:t>
      </w:r>
      <w:r>
        <w:t>measurement should be in a metric format. Abbreviations must be spelled out and provided in</w:t>
      </w:r>
      <w:r>
        <w:rPr>
          <w:spacing w:val="1"/>
        </w:rPr>
        <w:t xml:space="preserve"> </w:t>
      </w:r>
      <w:r>
        <w:t>parentheses after first appearance in the text of manuscript (not in abstract). Manuscripts must</w:t>
      </w:r>
      <w:r>
        <w:rPr>
          <w:spacing w:val="1"/>
        </w:rPr>
        <w:t xml:space="preserve"> </w:t>
      </w:r>
      <w:r>
        <w:t xml:space="preserve">conform to the </w:t>
      </w:r>
      <w:r w:rsidR="00A30877">
        <w:t>APA</w:t>
      </w:r>
      <w:r>
        <w:t xml:space="preserve"> Style. Do NOT include the names of authors in the main</w:t>
      </w:r>
      <w:r>
        <w:rPr>
          <w:spacing w:val="-46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manuscript</w:t>
      </w:r>
      <w:r w:rsidR="00A30877">
        <w:rPr>
          <w:spacing w:val="-2"/>
        </w:rPr>
        <w:t>.</w:t>
      </w:r>
    </w:p>
    <w:p w14:paraId="001A0EDA" w14:textId="77777777" w:rsidR="00DB7231" w:rsidRDefault="00DB7231" w:rsidP="00A30877">
      <w:pPr>
        <w:pStyle w:val="BodyText"/>
        <w:ind w:left="0"/>
        <w:jc w:val="both"/>
      </w:pPr>
    </w:p>
    <w:p w14:paraId="02B8617E" w14:textId="77777777" w:rsidR="00DB7231" w:rsidRDefault="00490E74" w:rsidP="00A30877">
      <w:pPr>
        <w:pStyle w:val="Heading2"/>
        <w:spacing w:line="257" w:lineRule="exact"/>
        <w:jc w:val="both"/>
      </w:pPr>
      <w:r>
        <w:t>Title</w:t>
      </w:r>
    </w:p>
    <w:p w14:paraId="7680DD43" w14:textId="77777777" w:rsidR="00DB7231" w:rsidRDefault="00490E74" w:rsidP="00A30877">
      <w:pPr>
        <w:pStyle w:val="BodyText"/>
        <w:spacing w:line="257" w:lineRule="exact"/>
        <w:ind w:left="140"/>
        <w:jc w:val="both"/>
      </w:pPr>
      <w:r>
        <w:t>Title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manuscript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concise</w:t>
      </w:r>
      <w:r>
        <w:rPr>
          <w:spacing w:val="-2"/>
        </w:rPr>
        <w:t xml:space="preserve"> </w:t>
      </w:r>
      <w:r>
        <w:t>(max.</w:t>
      </w:r>
      <w:r>
        <w:rPr>
          <w:spacing w:val="-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characters).</w:t>
      </w:r>
    </w:p>
    <w:p w14:paraId="48B54E49" w14:textId="77777777" w:rsidR="00DB7231" w:rsidRDefault="00DB7231" w:rsidP="00A30877">
      <w:pPr>
        <w:pStyle w:val="BodyText"/>
        <w:ind w:left="0"/>
        <w:jc w:val="both"/>
      </w:pPr>
    </w:p>
    <w:p w14:paraId="6E89235A" w14:textId="77777777" w:rsidR="00DB7231" w:rsidRDefault="00490E74" w:rsidP="00A30877">
      <w:pPr>
        <w:pStyle w:val="Heading2"/>
        <w:spacing w:before="1"/>
        <w:jc w:val="both"/>
      </w:pPr>
      <w:r>
        <w:t>Abstract</w:t>
      </w:r>
    </w:p>
    <w:p w14:paraId="1E1E35EC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rPr>
          <w:i/>
        </w:rPr>
        <w:t>Background</w:t>
      </w:r>
      <w:r>
        <w:t>: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purpose</w:t>
      </w:r>
    </w:p>
    <w:p w14:paraId="08076CE3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rPr>
          <w:i/>
        </w:rPr>
        <w:t>Methods</w:t>
      </w:r>
      <w:r>
        <w:t>: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participants,</w:t>
      </w:r>
      <w:r>
        <w:rPr>
          <w:spacing w:val="-4"/>
        </w:rPr>
        <w:t xml:space="preserve"> </w:t>
      </w:r>
      <w:r>
        <w:t>settings,</w:t>
      </w:r>
      <w:r>
        <w:rPr>
          <w:spacing w:val="-6"/>
        </w:rPr>
        <w:t xml:space="preserve"> </w:t>
      </w:r>
      <w:r>
        <w:t>measurements,</w:t>
      </w:r>
      <w:r>
        <w:rPr>
          <w:spacing w:val="-4"/>
        </w:rPr>
        <w:t xml:space="preserve"> </w:t>
      </w:r>
      <w:r>
        <w:t>analytical</w:t>
      </w:r>
      <w:r>
        <w:rPr>
          <w:spacing w:val="-6"/>
        </w:rPr>
        <w:t xml:space="preserve"> </w:t>
      </w:r>
      <w:r>
        <w:t>methods</w:t>
      </w:r>
    </w:p>
    <w:p w14:paraId="1FE90540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rPr>
          <w:i/>
        </w:rPr>
        <w:t>Results</w:t>
      </w:r>
      <w:r>
        <w:t>:</w:t>
      </w:r>
      <w:r>
        <w:rPr>
          <w:spacing w:val="-4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size,</w:t>
      </w:r>
      <w:r>
        <w:rPr>
          <w:spacing w:val="-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significance</w:t>
      </w:r>
    </w:p>
    <w:p w14:paraId="497B3859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rPr>
          <w:i/>
        </w:rPr>
        <w:t>Conclusions</w:t>
      </w:r>
      <w:r>
        <w:t>:</w:t>
      </w:r>
      <w:r>
        <w:rPr>
          <w:spacing w:val="-6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conclusions</w:t>
      </w:r>
    </w:p>
    <w:p w14:paraId="172D8ED8" w14:textId="77777777" w:rsidR="00DB7231" w:rsidRDefault="00DB7231" w:rsidP="00A30877">
      <w:pPr>
        <w:pStyle w:val="BodyText"/>
        <w:spacing w:before="1"/>
        <w:ind w:left="0"/>
        <w:jc w:val="both"/>
      </w:pPr>
    </w:p>
    <w:p w14:paraId="49CDA625" w14:textId="77777777" w:rsidR="00DB7231" w:rsidRDefault="00490E74" w:rsidP="00A30877">
      <w:pPr>
        <w:pStyle w:val="Heading2"/>
        <w:jc w:val="both"/>
      </w:pPr>
      <w:r>
        <w:t>Introduction</w:t>
      </w:r>
    </w:p>
    <w:p w14:paraId="716BC3B0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right="371"/>
        <w:jc w:val="both"/>
      </w:pPr>
      <w:r>
        <w:t>Provide</w:t>
      </w:r>
      <w:r>
        <w:rPr>
          <w:spacing w:val="-5"/>
        </w:rPr>
        <w:t xml:space="preserve"> </w:t>
      </w:r>
      <w:r>
        <w:t>context,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literature/body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</w:t>
      </w:r>
      <w:r>
        <w:rPr>
          <w:spacing w:val="-4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area.</w:t>
      </w:r>
    </w:p>
    <w:p w14:paraId="4E3F2681" w14:textId="77777777" w:rsidR="00DB7231" w:rsidRDefault="00DB7231" w:rsidP="00A30877">
      <w:pPr>
        <w:pStyle w:val="BodyText"/>
        <w:spacing w:before="11"/>
        <w:ind w:left="0"/>
        <w:jc w:val="both"/>
        <w:rPr>
          <w:sz w:val="21"/>
        </w:rPr>
      </w:pPr>
    </w:p>
    <w:p w14:paraId="67B50E88" w14:textId="77777777" w:rsidR="00DB7231" w:rsidRDefault="00490E74" w:rsidP="00A30877">
      <w:pPr>
        <w:pStyle w:val="Heading2"/>
        <w:jc w:val="both"/>
      </w:pPr>
      <w:r>
        <w:t>Methods</w:t>
      </w:r>
    </w:p>
    <w:p w14:paraId="27FB7849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t>Research</w:t>
      </w:r>
      <w:r>
        <w:rPr>
          <w:spacing w:val="-2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humans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conduct</w:t>
      </w:r>
    </w:p>
    <w:p w14:paraId="75424C2D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Selection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applicable)</w:t>
      </w:r>
    </w:p>
    <w:p w14:paraId="0B715B61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Study</w:t>
      </w:r>
      <w:r>
        <w:rPr>
          <w:spacing w:val="-3"/>
        </w:rPr>
        <w:t xml:space="preserve"> </w:t>
      </w:r>
      <w:r>
        <w:t>design</w:t>
      </w:r>
    </w:p>
    <w:p w14:paraId="16CB43A0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measures</w:t>
      </w:r>
    </w:p>
    <w:p w14:paraId="0EEE0B1F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Statistics</w:t>
      </w:r>
    </w:p>
    <w:p w14:paraId="5D2D6E5D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hanging="361"/>
        <w:jc w:val="both"/>
      </w:pPr>
      <w:r>
        <w:t>No</w:t>
      </w:r>
      <w:r>
        <w:rPr>
          <w:spacing w:val="-2"/>
        </w:rPr>
        <w:t xml:space="preserve"> </w:t>
      </w:r>
      <w:r>
        <w:t>results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Methods</w:t>
      </w:r>
    </w:p>
    <w:p w14:paraId="32EFD847" w14:textId="77777777" w:rsidR="00DB7231" w:rsidRDefault="00DB7231" w:rsidP="00A30877">
      <w:pPr>
        <w:pStyle w:val="BodyText"/>
        <w:ind w:left="0"/>
        <w:jc w:val="both"/>
      </w:pPr>
    </w:p>
    <w:p w14:paraId="3648E440" w14:textId="77777777" w:rsidR="00DB7231" w:rsidRDefault="00490E74" w:rsidP="00A30877">
      <w:pPr>
        <w:pStyle w:val="Heading2"/>
        <w:spacing w:line="258" w:lineRule="exact"/>
        <w:jc w:val="both"/>
      </w:pPr>
      <w:r>
        <w:t>Results</w:t>
      </w:r>
    </w:p>
    <w:p w14:paraId="25693787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624"/>
        <w:jc w:val="both"/>
      </w:pPr>
      <w:r>
        <w:t>Do not repeat data from tables and figures in text, instead state the most relevant and most</w:t>
      </w:r>
      <w:r>
        <w:rPr>
          <w:spacing w:val="-46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findings</w:t>
      </w:r>
    </w:p>
    <w:p w14:paraId="50840C6F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  <w:jc w:val="both"/>
      </w:pPr>
      <w:r>
        <w:t>Provide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outcomes</w:t>
      </w:r>
    </w:p>
    <w:p w14:paraId="74DDE8B8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t>Extra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appendix</w:t>
      </w:r>
    </w:p>
    <w:p w14:paraId="0035D85A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1062"/>
        <w:jc w:val="both"/>
      </w:pPr>
      <w:r>
        <w:t>Provide numerical results as derivatives but also as absolute numbers. State statistical</w:t>
      </w:r>
      <w:r>
        <w:rPr>
          <w:spacing w:val="-46"/>
        </w:rPr>
        <w:t xml:space="preserve"> </w:t>
      </w:r>
      <w:r>
        <w:t>significance where appropriate.</w:t>
      </w:r>
    </w:p>
    <w:p w14:paraId="2CB9B1C3" w14:textId="77777777" w:rsidR="00DB7231" w:rsidRDefault="00DB7231" w:rsidP="00A30877">
      <w:pPr>
        <w:pStyle w:val="BodyText"/>
        <w:spacing w:before="1"/>
        <w:ind w:left="0"/>
        <w:jc w:val="both"/>
      </w:pPr>
    </w:p>
    <w:p w14:paraId="6AE5611A" w14:textId="77777777" w:rsidR="00DB7231" w:rsidRDefault="00490E74" w:rsidP="00A30877">
      <w:pPr>
        <w:pStyle w:val="Heading2"/>
        <w:spacing w:line="257" w:lineRule="exact"/>
        <w:jc w:val="both"/>
      </w:pPr>
      <w:r>
        <w:t>Discussion</w:t>
      </w:r>
    </w:p>
    <w:p w14:paraId="7CCB13CF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State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</w:t>
      </w:r>
    </w:p>
    <w:p w14:paraId="15C3E5A9" w14:textId="77777777" w:rsidR="00DB7231" w:rsidRDefault="00DB7231" w:rsidP="00A30877">
      <w:pPr>
        <w:spacing w:line="257" w:lineRule="exact"/>
        <w:jc w:val="both"/>
        <w:sectPr w:rsidR="00DB7231">
          <w:pgSz w:w="12240" w:h="15840"/>
          <w:pgMar w:top="1640" w:right="1300" w:bottom="1180" w:left="1300" w:header="348" w:footer="992" w:gutter="0"/>
          <w:cols w:space="720"/>
        </w:sectPr>
      </w:pPr>
    </w:p>
    <w:p w14:paraId="174E48CF" w14:textId="77777777" w:rsidR="00DB7231" w:rsidRDefault="00DB7231" w:rsidP="00A30877">
      <w:pPr>
        <w:pStyle w:val="BodyText"/>
        <w:spacing w:before="6"/>
        <w:ind w:left="0"/>
        <w:jc w:val="both"/>
        <w:rPr>
          <w:sz w:val="17"/>
        </w:rPr>
      </w:pPr>
    </w:p>
    <w:p w14:paraId="314BDA75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01"/>
        <w:ind w:hanging="361"/>
        <w:jc w:val="both"/>
      </w:pPr>
      <w:r>
        <w:t>Summarize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findings,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studies</w:t>
      </w:r>
    </w:p>
    <w:p w14:paraId="46088941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 w:line="257" w:lineRule="exact"/>
        <w:ind w:hanging="361"/>
        <w:jc w:val="both"/>
      </w:pPr>
      <w:r>
        <w:t>State</w:t>
      </w:r>
      <w:r>
        <w:rPr>
          <w:spacing w:val="-4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</w:p>
    <w:p w14:paraId="508658C8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Indicate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implications</w:t>
      </w:r>
    </w:p>
    <w:p w14:paraId="4D08C626" w14:textId="77777777" w:rsidR="00DB7231" w:rsidRDefault="00DB7231" w:rsidP="00A30877">
      <w:pPr>
        <w:pStyle w:val="BodyText"/>
        <w:ind w:left="0"/>
        <w:jc w:val="both"/>
      </w:pPr>
    </w:p>
    <w:p w14:paraId="64A6834F" w14:textId="77777777" w:rsidR="00DB7231" w:rsidRDefault="00490E74" w:rsidP="00A30877">
      <w:pPr>
        <w:pStyle w:val="BodyText"/>
        <w:spacing w:line="257" w:lineRule="exact"/>
        <w:ind w:left="140"/>
        <w:jc w:val="both"/>
      </w:pPr>
      <w:r>
        <w:rPr>
          <w:b/>
        </w:rPr>
        <w:t>References</w:t>
      </w:r>
      <w:r>
        <w:rPr>
          <w:b/>
          <w:spacing w:val="-4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references per</w:t>
      </w:r>
      <w:r>
        <w:rPr>
          <w:spacing w:val="-3"/>
        </w:rPr>
        <w:t xml:space="preserve"> </w:t>
      </w:r>
      <w:r>
        <w:t>article)</w:t>
      </w:r>
    </w:p>
    <w:p w14:paraId="63084FEE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Numbered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sentence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citing</w:t>
      </w:r>
    </w:p>
    <w:p w14:paraId="50EF3C52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t>Numbered</w:t>
      </w:r>
      <w:r>
        <w:rPr>
          <w:spacing w:val="-4"/>
        </w:rPr>
        <w:t xml:space="preserve"> </w:t>
      </w:r>
      <w:r>
        <w:t>consecutively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text</w:t>
      </w:r>
    </w:p>
    <w:p w14:paraId="04E9EDFC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Identify</w:t>
      </w:r>
      <w:r>
        <w:rPr>
          <w:spacing w:val="-4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legends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Arabic</w:t>
      </w:r>
      <w:r>
        <w:rPr>
          <w:spacing w:val="-1"/>
        </w:rPr>
        <w:t xml:space="preserve"> </w:t>
      </w:r>
      <w:r>
        <w:t>numerals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parentheses</w:t>
      </w:r>
    </w:p>
    <w:p w14:paraId="1D5B8802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hanging="361"/>
        <w:jc w:val="both"/>
      </w:pPr>
      <w:r>
        <w:t>Follow</w:t>
      </w:r>
      <w:r>
        <w:rPr>
          <w:spacing w:val="-2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referencing</w:t>
      </w:r>
      <w:r>
        <w:rPr>
          <w:spacing w:val="-1"/>
        </w:rPr>
        <w:t xml:space="preserve"> </w:t>
      </w:r>
      <w:r>
        <w:t>style</w:t>
      </w:r>
    </w:p>
    <w:p w14:paraId="5B7D75B0" w14:textId="77777777" w:rsidR="00DB7231" w:rsidRDefault="00DB7231" w:rsidP="00A30877">
      <w:pPr>
        <w:pStyle w:val="BodyText"/>
        <w:ind w:left="0"/>
        <w:jc w:val="both"/>
      </w:pPr>
    </w:p>
    <w:p w14:paraId="7718CD48" w14:textId="77777777" w:rsidR="00DB7231" w:rsidRDefault="00490E74" w:rsidP="00A30877">
      <w:pPr>
        <w:spacing w:line="257" w:lineRule="exact"/>
        <w:ind w:left="140"/>
        <w:jc w:val="both"/>
      </w:pPr>
      <w:r>
        <w:rPr>
          <w:b/>
        </w:rPr>
        <w:t>Tables/Figures/Appendices</w:t>
      </w:r>
      <w:r>
        <w:rPr>
          <w:b/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article)</w:t>
      </w:r>
    </w:p>
    <w:p w14:paraId="0D883606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Emphasis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graphs over</w:t>
      </w:r>
      <w:r>
        <w:rPr>
          <w:spacing w:val="-4"/>
        </w:rPr>
        <w:t xml:space="preserve"> </w:t>
      </w:r>
      <w:r>
        <w:t>tables</w:t>
      </w:r>
    </w:p>
    <w:p w14:paraId="3D8D4930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right="347"/>
        <w:jc w:val="both"/>
      </w:pPr>
      <w:r>
        <w:t>Place</w:t>
      </w:r>
      <w:r>
        <w:rPr>
          <w:spacing w:val="-2"/>
        </w:rPr>
        <w:t xml:space="preserve"> </w:t>
      </w:r>
      <w:r>
        <w:t>tables,</w:t>
      </w:r>
      <w:r>
        <w:rPr>
          <w:spacing w:val="-2"/>
        </w:rPr>
        <w:t xml:space="preserve"> </w:t>
      </w:r>
      <w:r>
        <w:t>figures and</w:t>
      </w:r>
      <w:r>
        <w:rPr>
          <w:spacing w:val="-3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them</w:t>
      </w:r>
      <w:r>
        <w:rPr>
          <w:spacing w:val="-4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</w:t>
      </w:r>
    </w:p>
    <w:p w14:paraId="703D9B70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t>Figures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numbered</w:t>
      </w:r>
      <w:r>
        <w:rPr>
          <w:spacing w:val="-4"/>
        </w:rPr>
        <w:t xml:space="preserve"> </w:t>
      </w:r>
      <w:r>
        <w:t>consecutively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as cited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manuscript</w:t>
      </w:r>
    </w:p>
    <w:p w14:paraId="06811233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All</w:t>
      </w:r>
      <w:r>
        <w:rPr>
          <w:spacing w:val="-3"/>
        </w:rPr>
        <w:t xml:space="preserve"> </w:t>
      </w:r>
      <w:r>
        <w:t>titles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self-explanatory</w:t>
      </w:r>
    </w:p>
    <w:p w14:paraId="20A3E168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right="236"/>
        <w:jc w:val="both"/>
      </w:pPr>
      <w:r>
        <w:t>All tables/figures must provide enough detail that the reader does not need to refer back to the</w:t>
      </w:r>
      <w:r>
        <w:rPr>
          <w:spacing w:val="-46"/>
        </w:rPr>
        <w:t xml:space="preserve"> </w:t>
      </w:r>
      <w:r>
        <w:t>manuscript</w:t>
      </w:r>
    </w:p>
    <w:p w14:paraId="4A0B1312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6" w:lineRule="exact"/>
        <w:ind w:hanging="361"/>
        <w:jc w:val="both"/>
      </w:pPr>
      <w:r>
        <w:t>Provide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argument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data</w:t>
      </w:r>
    </w:p>
    <w:p w14:paraId="25E76D89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57" w:lineRule="exact"/>
        <w:ind w:hanging="361"/>
        <w:jc w:val="both"/>
      </w:pPr>
      <w:r>
        <w:t>No</w:t>
      </w:r>
      <w:r>
        <w:rPr>
          <w:spacing w:val="-3"/>
        </w:rPr>
        <w:t xml:space="preserve"> </w:t>
      </w:r>
      <w:r>
        <w:t>duplication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figures</w:t>
      </w:r>
    </w:p>
    <w:p w14:paraId="3A61EC00" w14:textId="77777777" w:rsidR="00DB7231" w:rsidRDefault="00490E74" w:rsidP="00A30877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57" w:lineRule="exact"/>
        <w:ind w:hanging="361"/>
        <w:jc w:val="both"/>
      </w:pPr>
      <w:r>
        <w:t>Appendices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titled</w:t>
      </w:r>
      <w:r>
        <w:rPr>
          <w:spacing w:val="-3"/>
        </w:rPr>
        <w:t xml:space="preserve"> </w:t>
      </w:r>
      <w:r>
        <w:t>consecutively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etc.</w:t>
      </w:r>
      <w:bookmarkStart w:id="0" w:name="_GoBack"/>
      <w:bookmarkEnd w:id="0"/>
    </w:p>
    <w:sectPr w:rsidR="00DB7231">
      <w:pgSz w:w="12240" w:h="15840"/>
      <w:pgMar w:top="1640" w:right="1300" w:bottom="1180" w:left="1300" w:header="348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6650" w14:textId="77777777" w:rsidR="009F608B" w:rsidRDefault="009F608B">
      <w:r>
        <w:separator/>
      </w:r>
    </w:p>
  </w:endnote>
  <w:endnote w:type="continuationSeparator" w:id="0">
    <w:p w14:paraId="5B917FB5" w14:textId="77777777" w:rsidR="009F608B" w:rsidRDefault="009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2784" w14:textId="7C29408E" w:rsidR="00DB7231" w:rsidRDefault="00CC51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14B9A7F5" wp14:editId="361C7109">
              <wp:simplePos x="0" y="0"/>
              <wp:positionH relativeFrom="page">
                <wp:posOffset>4976495</wp:posOffset>
              </wp:positionH>
              <wp:positionV relativeFrom="page">
                <wp:posOffset>9282430</wp:posOffset>
              </wp:positionV>
              <wp:extent cx="1895475" cy="1816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24BF1" w14:textId="74465543" w:rsidR="00DB7231" w:rsidRDefault="00490E7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:  </w:t>
                          </w:r>
                          <w:r>
                            <w:rPr>
                              <w:rFonts w:ascii="Calibri"/>
                              <w:color w:val="7E7E7E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 w:rsidR="00613540">
                            <w:rPr>
                              <w:rFonts w:ascii="Calibri"/>
                              <w:color w:val="7E7E7E"/>
                              <w:spacing w:val="9"/>
                            </w:rPr>
                            <w:t>pril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7E7E7E"/>
                              <w:spacing w:val="8"/>
                            </w:rPr>
                            <w:t xml:space="preserve"> </w:t>
                          </w:r>
                          <w:r w:rsidR="00613540">
                            <w:rPr>
                              <w:rFonts w:ascii="Calibri"/>
                              <w:color w:val="7E7E7E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4B9A7F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91.85pt;margin-top:730.9pt;width:149.25pt;height:14.3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" filled="f" stroked="f">
              <v:textbox inset="0,0,0,0">
                <w:txbxContent>
                  <w:p w14:paraId="48724BF1" w14:textId="74465543" w:rsidR="00DB7231" w:rsidRDefault="00490E74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7E7E7E"/>
                      </w:rPr>
                      <w:t>U</w:t>
                    </w:r>
                    <w:r>
                      <w:rPr>
                        <w:rFonts w:ascii="Calibri"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d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d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:  </w:t>
                    </w:r>
                    <w:r>
                      <w:rPr>
                        <w:rFonts w:ascii="Calibri"/>
                        <w:color w:val="7E7E7E"/>
                        <w:spacing w:val="2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 w:rsidR="00613540">
                      <w:rPr>
                        <w:rFonts w:ascii="Calibri"/>
                        <w:color w:val="7E7E7E"/>
                        <w:spacing w:val="9"/>
                      </w:rPr>
                      <w:t>pril</w:t>
                    </w:r>
                    <w:r>
                      <w:rPr>
                        <w:rFonts w:ascii="Calibri"/>
                        <w:color w:val="7E7E7E"/>
                      </w:rPr>
                      <w:t xml:space="preserve">  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2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0</w:t>
                    </w:r>
                    <w:r>
                      <w:rPr>
                        <w:rFonts w:ascii="Calibri"/>
                        <w:color w:val="7E7E7E"/>
                        <w:spacing w:val="8"/>
                      </w:rPr>
                      <w:t xml:space="preserve"> </w:t>
                    </w:r>
                    <w:r w:rsidR="00613540">
                      <w:rPr>
                        <w:rFonts w:ascii="Calibri"/>
                        <w:color w:val="7E7E7E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064DA274" wp14:editId="43585700">
              <wp:simplePos x="0" y="0"/>
              <wp:positionH relativeFrom="page">
                <wp:posOffset>896620</wp:posOffset>
              </wp:positionH>
              <wp:positionV relativeFrom="page">
                <wp:posOffset>9250680</wp:posOffset>
              </wp:positionV>
              <wp:extent cx="5981065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028A7D7" id="docshape1" o:spid="_x0000_s1026" style="position:absolute;margin-left:70.6pt;margin-top:728.4pt;width:470.95pt;height:.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0B00F1A1" wp14:editId="7057EB6D">
              <wp:simplePos x="0" y="0"/>
              <wp:positionH relativeFrom="page">
                <wp:posOffset>876300</wp:posOffset>
              </wp:positionH>
              <wp:positionV relativeFrom="page">
                <wp:posOffset>9283700</wp:posOffset>
              </wp:positionV>
              <wp:extent cx="6413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FAD83" w14:textId="77777777" w:rsidR="00DB7231" w:rsidRDefault="00490E7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00F1A1" id="docshape2" o:spid="_x0000_s1027" type="#_x0000_t202" style="position:absolute;margin-left:69pt;margin-top:731pt;width:50.5pt;height:13.0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" filled="f" stroked="f">
              <v:textbox inset="0,0,0,0">
                <w:txbxContent>
                  <w:p w14:paraId="3FCFAD83" w14:textId="77777777" w:rsidR="00DB7231" w:rsidRDefault="00490E7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983F" w14:textId="77777777" w:rsidR="009F608B" w:rsidRDefault="009F608B">
      <w:r>
        <w:separator/>
      </w:r>
    </w:p>
  </w:footnote>
  <w:footnote w:type="continuationSeparator" w:id="0">
    <w:p w14:paraId="55E24061" w14:textId="77777777" w:rsidR="009F608B" w:rsidRDefault="009F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29F5" w14:textId="77777777" w:rsidR="00DB7231" w:rsidRDefault="00490E74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04708861" wp14:editId="6C2C9B45">
          <wp:simplePos x="0" y="0"/>
          <wp:positionH relativeFrom="page">
            <wp:posOffset>1012221</wp:posOffset>
          </wp:positionH>
          <wp:positionV relativeFrom="page">
            <wp:posOffset>220718</wp:posOffset>
          </wp:positionV>
          <wp:extent cx="5774572" cy="8280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572" cy="82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298"/>
    <w:multiLevelType w:val="hybridMultilevel"/>
    <w:tmpl w:val="F81CCD54"/>
    <w:lvl w:ilvl="0" w:tplc="A218156C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E6894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2D36CB2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FC60719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03AE89E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4DF8729A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1338D0D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B48AAE8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DD72F93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502AF3"/>
    <w:multiLevelType w:val="hybridMultilevel"/>
    <w:tmpl w:val="B83A360A"/>
    <w:lvl w:ilvl="0" w:tplc="6A326370">
      <w:numFmt w:val="bullet"/>
      <w:lvlText w:val="o"/>
      <w:lvlJc w:val="left"/>
      <w:pPr>
        <w:ind w:left="5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026A6C">
      <w:numFmt w:val="bullet"/>
      <w:lvlText w:val=""/>
      <w:lvlJc w:val="left"/>
      <w:pPr>
        <w:ind w:left="1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A8428D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D540B96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EDB6F28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7AD24A8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4B264988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3768E54C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13BA1CEE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31"/>
    <w:rsid w:val="003B2E08"/>
    <w:rsid w:val="00490E74"/>
    <w:rsid w:val="00613540"/>
    <w:rsid w:val="009F608B"/>
    <w:rsid w:val="00A30877"/>
    <w:rsid w:val="00CC5159"/>
    <w:rsid w:val="00DB7231"/>
    <w:rsid w:val="00E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66CC"/>
  <w15:docId w15:val="{DF095688-2EEC-D045-B2B6-DBB13A7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</w:style>
  <w:style w:type="paragraph" w:styleId="Title">
    <w:name w:val="Title"/>
    <w:basedOn w:val="Normal"/>
    <w:uiPriority w:val="10"/>
    <w:qFormat/>
    <w:pPr>
      <w:spacing w:before="2"/>
      <w:ind w:left="579" w:right="63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6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7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C6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79"/>
    <w:rPr>
      <w:rFonts w:ascii="Cambria" w:eastAsia="Cambria" w:hAnsi="Cambria" w:cs="Cambria"/>
    </w:rPr>
  </w:style>
  <w:style w:type="character" w:styleId="Strong">
    <w:name w:val="Strong"/>
    <w:basedOn w:val="DefaultParagraphFont"/>
    <w:uiPriority w:val="22"/>
    <w:qFormat/>
    <w:rsid w:val="00A308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jac/dkm0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torialmanager.com/cjic/default1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quire-statement.org/index.cfm?fuseaction=page.viewPage&amp;pageID=471&amp;node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quire-statement.org/index.cfm?fuseaction=page.viewPage&amp;pageID=471&amp;node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SJHC</dc:creator>
  <cp:lastModifiedBy>Microsoft Office User</cp:lastModifiedBy>
  <cp:revision>2</cp:revision>
  <dcterms:created xsi:type="dcterms:W3CDTF">2022-08-05T02:30:00Z</dcterms:created>
  <dcterms:modified xsi:type="dcterms:W3CDTF">2022-08-05T02:30:00Z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2022-04-17T00:00:00Z</vt:filetime>
  </property>
</Properties>
</file>